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168" w:rsidRPr="00D64F8E" w:rsidRDefault="00D46E18" w:rsidP="004E1168">
      <w:pPr>
        <w:spacing w:before="100" w:beforeAutospacing="1" w:after="45" w:line="240" w:lineRule="auto"/>
        <w:rPr>
          <w:rFonts w:eastAsia="Times New Roman" w:cs="Times New Roman"/>
          <w:sz w:val="32"/>
          <w:szCs w:val="30"/>
          <w:lang w:eastAsia="cs-CZ"/>
        </w:rPr>
      </w:pPr>
      <w:r>
        <w:rPr>
          <w:rFonts w:eastAsia="Times New Roman" w:cs="Tahoma"/>
          <w:sz w:val="32"/>
          <w:szCs w:val="30"/>
          <w:lang w:eastAsia="cs-CZ"/>
        </w:rPr>
        <w:t>Le</w:t>
      </w:r>
      <w:r w:rsidR="00D64F8E">
        <w:rPr>
          <w:rFonts w:eastAsia="Times New Roman" w:cs="Tahoma"/>
          <w:sz w:val="32"/>
          <w:szCs w:val="30"/>
          <w:lang w:eastAsia="cs-CZ"/>
        </w:rPr>
        <w:t>teck</w:t>
      </w:r>
      <w:r>
        <w:rPr>
          <w:rFonts w:eastAsia="Times New Roman" w:cs="Tahoma"/>
          <w:sz w:val="32"/>
          <w:szCs w:val="30"/>
          <w:lang w:eastAsia="cs-CZ"/>
        </w:rPr>
        <w:t xml:space="preserve">é </w:t>
      </w:r>
      <w:proofErr w:type="spellStart"/>
      <w:r>
        <w:rPr>
          <w:rFonts w:eastAsia="Times New Roman" w:cs="Tahoma"/>
          <w:sz w:val="32"/>
          <w:szCs w:val="30"/>
          <w:lang w:eastAsia="cs-CZ"/>
        </w:rPr>
        <w:t>prace</w:t>
      </w:r>
      <w:proofErr w:type="spellEnd"/>
      <w:r w:rsidR="004E1168" w:rsidRPr="00D64F8E">
        <w:rPr>
          <w:rFonts w:eastAsia="Times New Roman" w:cs="Tahoma"/>
          <w:sz w:val="32"/>
          <w:szCs w:val="30"/>
          <w:lang w:eastAsia="cs-CZ"/>
        </w:rPr>
        <w:t xml:space="preserve"> s vrtulníky Bell 429 a Bell 407</w:t>
      </w:r>
    </w:p>
    <w:p w:rsidR="004E1168" w:rsidRPr="00D64F8E" w:rsidRDefault="004E1168" w:rsidP="00D64F8E">
      <w:pPr>
        <w:pStyle w:val="Bezmezer"/>
        <w:jc w:val="both"/>
        <w:rPr>
          <w:rFonts w:cs="Times New Roman"/>
          <w:sz w:val="24"/>
          <w:lang w:eastAsia="cs-CZ"/>
        </w:rPr>
      </w:pPr>
      <w:r w:rsidRPr="00D64F8E">
        <w:rPr>
          <w:sz w:val="24"/>
          <w:lang w:eastAsia="cs-CZ"/>
        </w:rPr>
        <w:t xml:space="preserve">Hypera v rámci své divize </w:t>
      </w:r>
      <w:proofErr w:type="spellStart"/>
      <w:r w:rsidRPr="00D64F8E">
        <w:rPr>
          <w:sz w:val="24"/>
          <w:lang w:eastAsia="cs-CZ"/>
        </w:rPr>
        <w:t>Aviation</w:t>
      </w:r>
      <w:proofErr w:type="spellEnd"/>
      <w:r w:rsidRPr="00D64F8E">
        <w:rPr>
          <w:sz w:val="24"/>
          <w:lang w:eastAsia="cs-CZ"/>
        </w:rPr>
        <w:t xml:space="preserve"> </w:t>
      </w:r>
      <w:proofErr w:type="spellStart"/>
      <w:r w:rsidRPr="00D64F8E">
        <w:rPr>
          <w:sz w:val="24"/>
          <w:lang w:eastAsia="cs-CZ"/>
        </w:rPr>
        <w:t>Solutions</w:t>
      </w:r>
      <w:proofErr w:type="spellEnd"/>
      <w:r w:rsidRPr="00D64F8E">
        <w:rPr>
          <w:sz w:val="24"/>
          <w:lang w:eastAsia="cs-CZ"/>
        </w:rPr>
        <w:t xml:space="preserve"> nově nabízí ve spolupráci se společností </w:t>
      </w:r>
      <w:proofErr w:type="spellStart"/>
      <w:r w:rsidRPr="00D64F8E">
        <w:rPr>
          <w:sz w:val="24"/>
          <w:lang w:eastAsia="cs-CZ"/>
        </w:rPr>
        <w:t>Blue</w:t>
      </w:r>
      <w:proofErr w:type="spellEnd"/>
      <w:r w:rsidRPr="00D64F8E">
        <w:rPr>
          <w:sz w:val="24"/>
          <w:lang w:eastAsia="cs-CZ"/>
        </w:rPr>
        <w:t xml:space="preserve"> </w:t>
      </w:r>
      <w:proofErr w:type="spellStart"/>
      <w:r w:rsidRPr="00D64F8E">
        <w:rPr>
          <w:sz w:val="24"/>
          <w:lang w:eastAsia="cs-CZ"/>
        </w:rPr>
        <w:t>Sky</w:t>
      </w:r>
      <w:proofErr w:type="spellEnd"/>
      <w:r w:rsidRPr="00D64F8E">
        <w:rPr>
          <w:sz w:val="24"/>
          <w:lang w:eastAsia="cs-CZ"/>
        </w:rPr>
        <w:t xml:space="preserve"> </w:t>
      </w:r>
      <w:proofErr w:type="spellStart"/>
      <w:r w:rsidRPr="00D64F8E">
        <w:rPr>
          <w:sz w:val="24"/>
          <w:lang w:eastAsia="cs-CZ"/>
        </w:rPr>
        <w:t>Service</w:t>
      </w:r>
      <w:proofErr w:type="spellEnd"/>
      <w:r w:rsidRPr="00D64F8E">
        <w:rPr>
          <w:sz w:val="24"/>
          <w:lang w:eastAsia="cs-CZ"/>
        </w:rPr>
        <w:t xml:space="preserve"> s.r.o. provádění leteckých prací s vrtulníky Bell 429 a Bell 407, které jsou osazeny zkušenými piloty, vybaveny </w:t>
      </w:r>
      <w:proofErr w:type="spellStart"/>
      <w:r w:rsidRPr="00D64F8E">
        <w:rPr>
          <w:sz w:val="24"/>
          <w:lang w:eastAsia="cs-CZ"/>
        </w:rPr>
        <w:t>podvěsovými</w:t>
      </w:r>
      <w:proofErr w:type="spellEnd"/>
      <w:r w:rsidRPr="00D64F8E">
        <w:rPr>
          <w:sz w:val="24"/>
          <w:lang w:eastAsia="cs-CZ"/>
        </w:rPr>
        <w:t xml:space="preserve"> háky </w:t>
      </w:r>
      <w:proofErr w:type="spellStart"/>
      <w:r w:rsidRPr="00D64F8E">
        <w:rPr>
          <w:sz w:val="24"/>
          <w:lang w:eastAsia="cs-CZ"/>
        </w:rPr>
        <w:t>CargoHook</w:t>
      </w:r>
      <w:proofErr w:type="spellEnd"/>
      <w:r w:rsidRPr="00D64F8E">
        <w:rPr>
          <w:sz w:val="24"/>
          <w:lang w:eastAsia="cs-CZ"/>
        </w:rPr>
        <w:t xml:space="preserve"> </w:t>
      </w:r>
      <w:r w:rsidR="00D64F8E" w:rsidRPr="00D64F8E">
        <w:rPr>
          <w:rFonts w:cs="Times New Roman"/>
          <w:sz w:val="24"/>
          <w:lang w:eastAsia="cs-CZ"/>
        </w:rPr>
        <w:t>s nosností 1</w:t>
      </w:r>
      <w:r w:rsidR="00E364FD">
        <w:rPr>
          <w:rFonts w:cs="Times New Roman"/>
          <w:sz w:val="24"/>
          <w:lang w:eastAsia="cs-CZ"/>
        </w:rPr>
        <w:t>,</w:t>
      </w:r>
      <w:r w:rsidR="00D64F8E" w:rsidRPr="00D64F8E">
        <w:rPr>
          <w:rFonts w:cs="Times New Roman"/>
          <w:sz w:val="24"/>
          <w:lang w:eastAsia="cs-CZ"/>
        </w:rPr>
        <w:t xml:space="preserve">000 kg </w:t>
      </w:r>
      <w:r w:rsidRPr="00D64F8E">
        <w:rPr>
          <w:sz w:val="24"/>
          <w:lang w:eastAsia="cs-CZ"/>
        </w:rPr>
        <w:t>na přenášení těžkých břemen a nejmodernější avionikou.</w:t>
      </w:r>
    </w:p>
    <w:p w:rsidR="00D64F8E" w:rsidRPr="00D64F8E" w:rsidRDefault="00D64F8E" w:rsidP="00D64F8E">
      <w:pPr>
        <w:pStyle w:val="Bezmezer"/>
        <w:jc w:val="both"/>
        <w:rPr>
          <w:rFonts w:cs="Times New Roman"/>
          <w:sz w:val="24"/>
          <w:lang w:eastAsia="cs-CZ"/>
        </w:rPr>
      </w:pPr>
      <w:r w:rsidRPr="00D64F8E">
        <w:rPr>
          <w:rFonts w:cs="Times New Roman"/>
          <w:sz w:val="24"/>
          <w:lang w:eastAsia="cs-CZ"/>
        </w:rPr>
        <w:t xml:space="preserve">Bell 429 je dvoumotorový vrtulník vybavený avionikou </w:t>
      </w:r>
      <w:proofErr w:type="spellStart"/>
      <w:r w:rsidRPr="00D64F8E">
        <w:rPr>
          <w:rFonts w:cs="Times New Roman"/>
          <w:sz w:val="24"/>
          <w:lang w:eastAsia="cs-CZ"/>
        </w:rPr>
        <w:t>Garmin</w:t>
      </w:r>
      <w:proofErr w:type="spellEnd"/>
      <w:r w:rsidRPr="00D64F8E">
        <w:rPr>
          <w:rFonts w:cs="Times New Roman"/>
          <w:sz w:val="24"/>
          <w:lang w:eastAsia="cs-CZ"/>
        </w:rPr>
        <w:t xml:space="preserve"> GTN 750 a je využitelný i pro letecké práce v </w:t>
      </w:r>
      <w:proofErr w:type="spellStart"/>
      <w:r w:rsidRPr="00D64F8E">
        <w:rPr>
          <w:rFonts w:cs="Times New Roman"/>
          <w:sz w:val="24"/>
          <w:lang w:eastAsia="cs-CZ"/>
        </w:rPr>
        <w:t>intravilánu</w:t>
      </w:r>
      <w:proofErr w:type="spellEnd"/>
      <w:r w:rsidRPr="00D64F8E">
        <w:rPr>
          <w:rFonts w:cs="Times New Roman"/>
          <w:sz w:val="24"/>
          <w:lang w:eastAsia="cs-CZ"/>
        </w:rPr>
        <w:t>. Stroje jsou ideální pro vynášení těžkých břemen např. na vysoké budovy či těžko dostupná místa.</w:t>
      </w:r>
    </w:p>
    <w:p w:rsidR="00D64F8E" w:rsidRPr="00D64F8E" w:rsidRDefault="00D64F8E" w:rsidP="00D64F8E">
      <w:pPr>
        <w:pStyle w:val="Bezmezer"/>
        <w:jc w:val="both"/>
        <w:rPr>
          <w:rFonts w:cs="Times New Roman"/>
          <w:sz w:val="24"/>
          <w:lang w:eastAsia="cs-CZ"/>
        </w:rPr>
      </w:pPr>
      <w:r w:rsidRPr="00D64F8E">
        <w:rPr>
          <w:rFonts w:cs="Times New Roman"/>
          <w:sz w:val="24"/>
          <w:lang w:eastAsia="cs-CZ"/>
        </w:rPr>
        <w:t xml:space="preserve">HAS nabízí letecké práce v regionech ČR, na Slovensku, v Německu a Rakousku. </w:t>
      </w:r>
    </w:p>
    <w:p w:rsidR="00DA27A7" w:rsidRDefault="00DA27A7" w:rsidP="00CA3A14">
      <w:pPr>
        <w:spacing w:after="0" w:line="240" w:lineRule="auto"/>
        <w:jc w:val="both"/>
        <w:rPr>
          <w:rFonts w:eastAsia="Times New Roman" w:cs="Times New Roman"/>
          <w:sz w:val="16"/>
          <w:szCs w:val="16"/>
          <w:lang w:eastAsia="cs-CZ"/>
        </w:rPr>
      </w:pPr>
    </w:p>
    <w:p w:rsidR="00F36313" w:rsidRDefault="00F36313" w:rsidP="00CA3A14">
      <w:pPr>
        <w:spacing w:after="0" w:line="240" w:lineRule="auto"/>
        <w:jc w:val="both"/>
        <w:rPr>
          <w:rFonts w:eastAsia="Times New Roman" w:cs="Times New Roman"/>
          <w:sz w:val="16"/>
          <w:szCs w:val="16"/>
          <w:lang w:eastAsia="cs-CZ"/>
        </w:rPr>
      </w:pPr>
    </w:p>
    <w:p w:rsidR="00E364FD" w:rsidRDefault="00457FB0" w:rsidP="00CA3A14">
      <w:pPr>
        <w:spacing w:after="0" w:line="240" w:lineRule="auto"/>
        <w:jc w:val="both"/>
        <w:rPr>
          <w:rFonts w:eastAsia="Times New Roman" w:cs="Times New Roman"/>
          <w:sz w:val="16"/>
          <w:szCs w:val="16"/>
          <w:lang w:eastAsia="cs-CZ"/>
        </w:rPr>
      </w:pPr>
      <w:r>
        <w:rPr>
          <w:rFonts w:eastAsia="Times New Roman" w:cs="Times New Roman"/>
          <w:sz w:val="16"/>
          <w:szCs w:val="16"/>
          <w:lang w:eastAsia="cs-CZ"/>
        </w:rPr>
        <w:object w:dxaOrig="1520" w:dyaOrig="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5pt;height:48.15pt" o:ole="">
            <v:imagedata r:id="rId8" o:title=""/>
          </v:shape>
          <o:OLEObject Type="Embed" ProgID="AcroExch.Document.DC" ShapeID="_x0000_i1025" DrawAspect="Icon" ObjectID="_1601976764" r:id="rId9"/>
        </w:object>
      </w:r>
    </w:p>
    <w:p w:rsidR="00457FB0" w:rsidRDefault="00457FB0" w:rsidP="00CA3A14">
      <w:pPr>
        <w:spacing w:after="0" w:line="240" w:lineRule="auto"/>
        <w:jc w:val="both"/>
        <w:rPr>
          <w:rFonts w:eastAsia="Times New Roman" w:cs="Times New Roman"/>
          <w:sz w:val="16"/>
          <w:szCs w:val="16"/>
          <w:lang w:eastAsia="cs-CZ"/>
        </w:rPr>
      </w:pPr>
    </w:p>
    <w:p w:rsidR="00457FB0" w:rsidRDefault="00457FB0" w:rsidP="00CA3A14">
      <w:pPr>
        <w:spacing w:after="0" w:line="240" w:lineRule="auto"/>
        <w:jc w:val="both"/>
        <w:rPr>
          <w:rFonts w:eastAsia="Times New Roman" w:cs="Times New Roman"/>
          <w:sz w:val="16"/>
          <w:szCs w:val="16"/>
          <w:lang w:eastAsia="cs-CZ"/>
        </w:rPr>
      </w:pPr>
    </w:p>
    <w:p w:rsidR="00E364FD" w:rsidRPr="009C3A4A" w:rsidRDefault="00E364FD" w:rsidP="00E364FD">
      <w:pPr>
        <w:spacing w:after="240" w:line="240" w:lineRule="auto"/>
        <w:outlineLvl w:val="1"/>
        <w:rPr>
          <w:rFonts w:eastAsia="Times New Roman" w:cs="Tahoma"/>
          <w:sz w:val="32"/>
          <w:szCs w:val="30"/>
          <w:lang w:eastAsia="cs-CZ"/>
        </w:rPr>
      </w:pPr>
      <w:proofErr w:type="spellStart"/>
      <w:r w:rsidRPr="009C3A4A">
        <w:rPr>
          <w:rFonts w:eastAsia="Times New Roman" w:cs="Tahoma"/>
          <w:sz w:val="32"/>
          <w:szCs w:val="30"/>
          <w:lang w:eastAsia="cs-CZ"/>
        </w:rPr>
        <w:t>Aerial</w:t>
      </w:r>
      <w:proofErr w:type="spellEnd"/>
      <w:r w:rsidRPr="009C3A4A">
        <w:rPr>
          <w:rFonts w:eastAsia="Times New Roman" w:cs="Tahoma"/>
          <w:sz w:val="32"/>
          <w:szCs w:val="30"/>
          <w:lang w:eastAsia="cs-CZ"/>
        </w:rPr>
        <w:t xml:space="preserve"> Works </w:t>
      </w:r>
      <w:proofErr w:type="spellStart"/>
      <w:r w:rsidRPr="009C3A4A">
        <w:rPr>
          <w:rFonts w:eastAsia="Times New Roman" w:cs="Tahoma"/>
          <w:sz w:val="32"/>
          <w:szCs w:val="30"/>
          <w:lang w:eastAsia="cs-CZ"/>
        </w:rPr>
        <w:t>with</w:t>
      </w:r>
      <w:proofErr w:type="spellEnd"/>
      <w:r w:rsidRPr="009C3A4A">
        <w:rPr>
          <w:rFonts w:eastAsia="Times New Roman" w:cs="Tahoma"/>
          <w:sz w:val="32"/>
          <w:szCs w:val="30"/>
          <w:lang w:eastAsia="cs-CZ"/>
        </w:rPr>
        <w:t xml:space="preserve"> </w:t>
      </w:r>
      <w:proofErr w:type="spellStart"/>
      <w:r w:rsidRPr="009C3A4A">
        <w:rPr>
          <w:rFonts w:eastAsia="Times New Roman" w:cs="Tahoma"/>
          <w:sz w:val="32"/>
          <w:szCs w:val="30"/>
          <w:lang w:eastAsia="cs-CZ"/>
        </w:rPr>
        <w:t>helicopters</w:t>
      </w:r>
      <w:proofErr w:type="spellEnd"/>
      <w:r w:rsidRPr="009C3A4A">
        <w:rPr>
          <w:rFonts w:eastAsia="Times New Roman" w:cs="Tahoma"/>
          <w:sz w:val="32"/>
          <w:szCs w:val="30"/>
          <w:lang w:eastAsia="cs-CZ"/>
        </w:rPr>
        <w:t xml:space="preserve"> Bell 429 and Bell 407</w:t>
      </w:r>
    </w:p>
    <w:p w:rsidR="00E364FD" w:rsidRPr="009C3A4A" w:rsidRDefault="00E364FD" w:rsidP="009C3A4A">
      <w:pPr>
        <w:pStyle w:val="Bezmezer"/>
        <w:jc w:val="both"/>
        <w:rPr>
          <w:sz w:val="24"/>
          <w:lang w:eastAsia="cs-CZ"/>
        </w:rPr>
      </w:pPr>
      <w:r w:rsidRPr="009C3A4A">
        <w:rPr>
          <w:sz w:val="24"/>
          <w:lang w:eastAsia="cs-CZ"/>
        </w:rPr>
        <w:t xml:space="preserve">Hypera </w:t>
      </w:r>
      <w:proofErr w:type="spellStart"/>
      <w:r w:rsidRPr="009C3A4A">
        <w:rPr>
          <w:sz w:val="24"/>
          <w:lang w:eastAsia="cs-CZ"/>
        </w:rPr>
        <w:t>Aviation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Solutions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newly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offers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aerial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works</w:t>
      </w:r>
      <w:proofErr w:type="spellEnd"/>
      <w:r w:rsidRPr="009C3A4A">
        <w:rPr>
          <w:sz w:val="24"/>
          <w:lang w:eastAsia="cs-CZ"/>
        </w:rPr>
        <w:t xml:space="preserve"> (in </w:t>
      </w:r>
      <w:proofErr w:type="spellStart"/>
      <w:r w:rsidRPr="009C3A4A">
        <w:rPr>
          <w:sz w:val="24"/>
          <w:lang w:eastAsia="cs-CZ"/>
        </w:rPr>
        <w:t>cooperation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with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Blue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Sky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Service</w:t>
      </w:r>
      <w:proofErr w:type="spellEnd"/>
      <w:r w:rsidRPr="009C3A4A">
        <w:rPr>
          <w:sz w:val="24"/>
          <w:lang w:eastAsia="cs-CZ"/>
        </w:rPr>
        <w:t xml:space="preserve"> s.r.o.) </w:t>
      </w:r>
      <w:proofErr w:type="spellStart"/>
      <w:r w:rsidRPr="009C3A4A">
        <w:rPr>
          <w:sz w:val="24"/>
          <w:lang w:eastAsia="cs-CZ"/>
        </w:rPr>
        <w:t>with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helicopters</w:t>
      </w:r>
      <w:proofErr w:type="spellEnd"/>
      <w:r w:rsidRPr="009C3A4A">
        <w:rPr>
          <w:sz w:val="24"/>
          <w:lang w:eastAsia="cs-CZ"/>
        </w:rPr>
        <w:t xml:space="preserve"> Bell 429 a Bell 407, </w:t>
      </w:r>
      <w:proofErr w:type="spellStart"/>
      <w:r w:rsidRPr="009C3A4A">
        <w:rPr>
          <w:sz w:val="24"/>
          <w:lang w:eastAsia="cs-CZ"/>
        </w:rPr>
        <w:t>fitted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with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highly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experienced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pilots</w:t>
      </w:r>
      <w:proofErr w:type="spellEnd"/>
      <w:r w:rsidRPr="009C3A4A">
        <w:rPr>
          <w:sz w:val="24"/>
          <w:lang w:eastAsia="cs-CZ"/>
        </w:rPr>
        <w:t xml:space="preserve">, </w:t>
      </w:r>
      <w:proofErr w:type="spellStart"/>
      <w:r w:rsidRPr="009C3A4A">
        <w:rPr>
          <w:sz w:val="24"/>
          <w:lang w:eastAsia="cs-CZ"/>
        </w:rPr>
        <w:t>equipped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with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state</w:t>
      </w:r>
      <w:proofErr w:type="spellEnd"/>
      <w:r w:rsidRPr="009C3A4A">
        <w:rPr>
          <w:sz w:val="24"/>
          <w:lang w:eastAsia="cs-CZ"/>
        </w:rPr>
        <w:t>-of-</w:t>
      </w:r>
      <w:proofErr w:type="spellStart"/>
      <w:r w:rsidRPr="009C3A4A">
        <w:rPr>
          <w:sz w:val="24"/>
          <w:lang w:eastAsia="cs-CZ"/>
        </w:rPr>
        <w:t>the</w:t>
      </w:r>
      <w:proofErr w:type="spellEnd"/>
      <w:r w:rsidRPr="009C3A4A">
        <w:rPr>
          <w:sz w:val="24"/>
          <w:lang w:eastAsia="cs-CZ"/>
        </w:rPr>
        <w:t>-</w:t>
      </w:r>
      <w:proofErr w:type="spellStart"/>
      <w:r w:rsidRPr="009C3A4A">
        <w:rPr>
          <w:sz w:val="24"/>
          <w:lang w:eastAsia="cs-CZ"/>
        </w:rPr>
        <w:t>art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avionics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and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Cargo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Hook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system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with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l</w:t>
      </w:r>
      <w:bookmarkStart w:id="0" w:name="_GoBack"/>
      <w:bookmarkEnd w:id="0"/>
      <w:r w:rsidRPr="009C3A4A">
        <w:rPr>
          <w:sz w:val="24"/>
          <w:lang w:eastAsia="cs-CZ"/>
        </w:rPr>
        <w:t>oad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capacity</w:t>
      </w:r>
      <w:proofErr w:type="spellEnd"/>
      <w:r w:rsidRPr="009C3A4A">
        <w:rPr>
          <w:sz w:val="24"/>
          <w:lang w:eastAsia="cs-CZ"/>
        </w:rPr>
        <w:t xml:space="preserve"> of 1,000 kg </w:t>
      </w:r>
      <w:proofErr w:type="spellStart"/>
      <w:r w:rsidRPr="009C3A4A">
        <w:rPr>
          <w:sz w:val="24"/>
          <w:lang w:eastAsia="cs-CZ"/>
        </w:rPr>
        <w:t>for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carrying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large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and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heavy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objects</w:t>
      </w:r>
      <w:proofErr w:type="spellEnd"/>
      <w:r w:rsidRPr="009C3A4A">
        <w:rPr>
          <w:sz w:val="24"/>
          <w:lang w:eastAsia="cs-CZ"/>
        </w:rPr>
        <w:t>.</w:t>
      </w:r>
    </w:p>
    <w:p w:rsidR="00E364FD" w:rsidRPr="009C3A4A" w:rsidRDefault="00E364FD" w:rsidP="009C3A4A">
      <w:pPr>
        <w:pStyle w:val="Bezmezer"/>
        <w:jc w:val="both"/>
        <w:rPr>
          <w:sz w:val="24"/>
          <w:lang w:eastAsia="cs-CZ"/>
        </w:rPr>
      </w:pPr>
      <w:r w:rsidRPr="009C3A4A">
        <w:rPr>
          <w:sz w:val="24"/>
          <w:lang w:eastAsia="cs-CZ"/>
        </w:rPr>
        <w:t xml:space="preserve">Bell 429 </w:t>
      </w:r>
      <w:proofErr w:type="spellStart"/>
      <w:r w:rsidRPr="009C3A4A">
        <w:rPr>
          <w:sz w:val="24"/>
          <w:lang w:eastAsia="cs-CZ"/>
        </w:rPr>
        <w:t>is</w:t>
      </w:r>
      <w:proofErr w:type="spellEnd"/>
      <w:r w:rsidRPr="009C3A4A">
        <w:rPr>
          <w:sz w:val="24"/>
          <w:lang w:eastAsia="cs-CZ"/>
        </w:rPr>
        <w:t xml:space="preserve"> a </w:t>
      </w:r>
      <w:proofErr w:type="spellStart"/>
      <w:r w:rsidRPr="009C3A4A">
        <w:rPr>
          <w:sz w:val="24"/>
          <w:lang w:eastAsia="cs-CZ"/>
        </w:rPr>
        <w:t>twin</w:t>
      </w:r>
      <w:proofErr w:type="spellEnd"/>
      <w:r w:rsidRPr="009C3A4A">
        <w:rPr>
          <w:sz w:val="24"/>
          <w:lang w:eastAsia="cs-CZ"/>
        </w:rPr>
        <w:t>-</w:t>
      </w:r>
      <w:proofErr w:type="spellStart"/>
      <w:r w:rsidRPr="009C3A4A">
        <w:rPr>
          <w:sz w:val="24"/>
          <w:lang w:eastAsia="cs-CZ"/>
        </w:rPr>
        <w:t>engine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helicopter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equipped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with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Garmin</w:t>
      </w:r>
      <w:proofErr w:type="spellEnd"/>
      <w:r w:rsidRPr="009C3A4A">
        <w:rPr>
          <w:sz w:val="24"/>
          <w:lang w:eastAsia="cs-CZ"/>
        </w:rPr>
        <w:t xml:space="preserve"> GTN 750 </w:t>
      </w:r>
      <w:proofErr w:type="spellStart"/>
      <w:r w:rsidRPr="009C3A4A">
        <w:rPr>
          <w:sz w:val="24"/>
          <w:lang w:eastAsia="cs-CZ"/>
        </w:rPr>
        <w:t>and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is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suitable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also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for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aerial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works</w:t>
      </w:r>
      <w:proofErr w:type="spellEnd"/>
      <w:r w:rsidRPr="009C3A4A">
        <w:rPr>
          <w:sz w:val="24"/>
          <w:lang w:eastAsia="cs-CZ"/>
        </w:rPr>
        <w:t xml:space="preserve"> in </w:t>
      </w:r>
      <w:proofErr w:type="spellStart"/>
      <w:r w:rsidRPr="009C3A4A">
        <w:rPr>
          <w:sz w:val="24"/>
          <w:lang w:eastAsia="cs-CZ"/>
        </w:rPr>
        <w:t>residential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areas</w:t>
      </w:r>
      <w:proofErr w:type="spellEnd"/>
      <w:r w:rsidRPr="009C3A4A">
        <w:rPr>
          <w:sz w:val="24"/>
          <w:lang w:eastAsia="cs-CZ"/>
        </w:rPr>
        <w:t xml:space="preserve">. </w:t>
      </w:r>
      <w:proofErr w:type="spellStart"/>
      <w:r w:rsidRPr="009C3A4A">
        <w:rPr>
          <w:sz w:val="24"/>
          <w:lang w:eastAsia="cs-CZ"/>
        </w:rPr>
        <w:t>Helicopters</w:t>
      </w:r>
      <w:proofErr w:type="spellEnd"/>
      <w:r w:rsidRPr="009C3A4A">
        <w:rPr>
          <w:sz w:val="24"/>
          <w:lang w:eastAsia="cs-CZ"/>
        </w:rPr>
        <w:t xml:space="preserve"> are </w:t>
      </w:r>
      <w:proofErr w:type="spellStart"/>
      <w:r w:rsidR="009C3A4A" w:rsidRPr="009C3A4A">
        <w:rPr>
          <w:sz w:val="24"/>
          <w:lang w:eastAsia="cs-CZ"/>
        </w:rPr>
        <w:t>ideal</w:t>
      </w:r>
      <w:proofErr w:type="spellEnd"/>
      <w:r w:rsidR="009C3A4A" w:rsidRPr="009C3A4A">
        <w:rPr>
          <w:sz w:val="24"/>
          <w:lang w:eastAsia="cs-CZ"/>
        </w:rPr>
        <w:t xml:space="preserve"> </w:t>
      </w:r>
      <w:proofErr w:type="spellStart"/>
      <w:r w:rsidR="009C3A4A" w:rsidRPr="009C3A4A">
        <w:rPr>
          <w:sz w:val="24"/>
          <w:lang w:eastAsia="cs-CZ"/>
        </w:rPr>
        <w:t>for</w:t>
      </w:r>
      <w:proofErr w:type="spellEnd"/>
      <w:r w:rsidR="009C3A4A" w:rsidRPr="009C3A4A">
        <w:rPr>
          <w:sz w:val="24"/>
          <w:lang w:eastAsia="cs-CZ"/>
        </w:rPr>
        <w:t xml:space="preserve"> transport of </w:t>
      </w:r>
      <w:proofErr w:type="spellStart"/>
      <w:r w:rsidR="009C3A4A" w:rsidRPr="009C3A4A">
        <w:rPr>
          <w:sz w:val="24"/>
          <w:lang w:eastAsia="cs-CZ"/>
        </w:rPr>
        <w:t>heavy</w:t>
      </w:r>
      <w:proofErr w:type="spellEnd"/>
      <w:r w:rsidR="009C3A4A" w:rsidRPr="009C3A4A">
        <w:rPr>
          <w:sz w:val="24"/>
          <w:lang w:eastAsia="cs-CZ"/>
        </w:rPr>
        <w:t xml:space="preserve"> </w:t>
      </w:r>
      <w:proofErr w:type="spellStart"/>
      <w:r w:rsidR="009C3A4A" w:rsidRPr="009C3A4A">
        <w:rPr>
          <w:sz w:val="24"/>
          <w:lang w:eastAsia="cs-CZ"/>
        </w:rPr>
        <w:t>loads</w:t>
      </w:r>
      <w:proofErr w:type="spellEnd"/>
      <w:r w:rsidR="009C3A4A" w:rsidRPr="009C3A4A">
        <w:rPr>
          <w:sz w:val="24"/>
          <w:lang w:eastAsia="cs-CZ"/>
        </w:rPr>
        <w:t xml:space="preserve"> to </w:t>
      </w:r>
      <w:proofErr w:type="spellStart"/>
      <w:r w:rsidR="009C3A4A" w:rsidRPr="009C3A4A">
        <w:rPr>
          <w:sz w:val="24"/>
          <w:lang w:eastAsia="cs-CZ"/>
        </w:rPr>
        <w:t>the</w:t>
      </w:r>
      <w:proofErr w:type="spellEnd"/>
      <w:r w:rsidR="009C3A4A" w:rsidRPr="009C3A4A">
        <w:rPr>
          <w:sz w:val="24"/>
          <w:lang w:eastAsia="cs-CZ"/>
        </w:rPr>
        <w:t xml:space="preserve"> </w:t>
      </w:r>
      <w:proofErr w:type="spellStart"/>
      <w:r w:rsidR="009C3A4A" w:rsidRPr="009C3A4A">
        <w:rPr>
          <w:sz w:val="24"/>
          <w:lang w:eastAsia="cs-CZ"/>
        </w:rPr>
        <w:t>tall</w:t>
      </w:r>
      <w:proofErr w:type="spellEnd"/>
      <w:r w:rsidR="009C3A4A" w:rsidRPr="009C3A4A">
        <w:rPr>
          <w:sz w:val="24"/>
          <w:lang w:eastAsia="cs-CZ"/>
        </w:rPr>
        <w:t xml:space="preserve"> </w:t>
      </w:r>
      <w:proofErr w:type="spellStart"/>
      <w:r w:rsidR="009C3A4A" w:rsidRPr="009C3A4A">
        <w:rPr>
          <w:sz w:val="24"/>
          <w:lang w:eastAsia="cs-CZ"/>
        </w:rPr>
        <w:t>buildings</w:t>
      </w:r>
      <w:proofErr w:type="spellEnd"/>
      <w:r w:rsidR="009C3A4A" w:rsidRPr="009C3A4A">
        <w:rPr>
          <w:sz w:val="24"/>
          <w:lang w:eastAsia="cs-CZ"/>
        </w:rPr>
        <w:t xml:space="preserve"> </w:t>
      </w:r>
      <w:proofErr w:type="spellStart"/>
      <w:r w:rsidR="009C3A4A" w:rsidRPr="009C3A4A">
        <w:rPr>
          <w:sz w:val="24"/>
          <w:lang w:eastAsia="cs-CZ"/>
        </w:rPr>
        <w:t>and</w:t>
      </w:r>
      <w:proofErr w:type="spellEnd"/>
      <w:r w:rsidR="009C3A4A" w:rsidRPr="009C3A4A">
        <w:rPr>
          <w:sz w:val="24"/>
          <w:lang w:eastAsia="cs-CZ"/>
        </w:rPr>
        <w:t xml:space="preserve"> </w:t>
      </w:r>
      <w:proofErr w:type="spellStart"/>
      <w:r w:rsidR="009C3A4A" w:rsidRPr="009C3A4A">
        <w:rPr>
          <w:sz w:val="24"/>
          <w:lang w:eastAsia="cs-CZ"/>
        </w:rPr>
        <w:t>remote</w:t>
      </w:r>
      <w:proofErr w:type="spellEnd"/>
      <w:r w:rsidR="009C3A4A" w:rsidRPr="009C3A4A">
        <w:rPr>
          <w:sz w:val="24"/>
          <w:lang w:eastAsia="cs-CZ"/>
        </w:rPr>
        <w:t xml:space="preserve"> </w:t>
      </w:r>
      <w:proofErr w:type="spellStart"/>
      <w:r w:rsidR="009C3A4A" w:rsidRPr="009C3A4A">
        <w:rPr>
          <w:sz w:val="24"/>
          <w:lang w:eastAsia="cs-CZ"/>
        </w:rPr>
        <w:t>areas</w:t>
      </w:r>
      <w:proofErr w:type="spellEnd"/>
      <w:r w:rsidR="009C3A4A" w:rsidRPr="009C3A4A">
        <w:rPr>
          <w:sz w:val="24"/>
          <w:lang w:eastAsia="cs-CZ"/>
        </w:rPr>
        <w:t>.</w:t>
      </w:r>
    </w:p>
    <w:p w:rsidR="009C3A4A" w:rsidRPr="009C3A4A" w:rsidRDefault="009C3A4A" w:rsidP="009C3A4A">
      <w:pPr>
        <w:pStyle w:val="Bezmezer"/>
        <w:jc w:val="both"/>
        <w:rPr>
          <w:sz w:val="24"/>
          <w:lang w:eastAsia="cs-CZ"/>
        </w:rPr>
      </w:pPr>
      <w:r w:rsidRPr="009C3A4A">
        <w:rPr>
          <w:sz w:val="24"/>
          <w:lang w:eastAsia="cs-CZ"/>
        </w:rPr>
        <w:t xml:space="preserve">HAS </w:t>
      </w:r>
      <w:proofErr w:type="spellStart"/>
      <w:r w:rsidRPr="009C3A4A">
        <w:rPr>
          <w:sz w:val="24"/>
          <w:lang w:eastAsia="cs-CZ"/>
        </w:rPr>
        <w:t>offers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the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aerial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works</w:t>
      </w:r>
      <w:proofErr w:type="spellEnd"/>
      <w:r w:rsidRPr="009C3A4A">
        <w:rPr>
          <w:sz w:val="24"/>
          <w:lang w:eastAsia="cs-CZ"/>
        </w:rPr>
        <w:t xml:space="preserve"> in </w:t>
      </w:r>
      <w:proofErr w:type="spellStart"/>
      <w:r w:rsidRPr="009C3A4A">
        <w:rPr>
          <w:sz w:val="24"/>
          <w:lang w:eastAsia="cs-CZ"/>
        </w:rPr>
        <w:t>regions</w:t>
      </w:r>
      <w:proofErr w:type="spellEnd"/>
      <w:r w:rsidRPr="009C3A4A">
        <w:rPr>
          <w:sz w:val="24"/>
          <w:lang w:eastAsia="cs-CZ"/>
        </w:rPr>
        <w:t xml:space="preserve"> of </w:t>
      </w:r>
      <w:proofErr w:type="spellStart"/>
      <w:r w:rsidRPr="009C3A4A">
        <w:rPr>
          <w:sz w:val="24"/>
          <w:lang w:eastAsia="cs-CZ"/>
        </w:rPr>
        <w:t>the</w:t>
      </w:r>
      <w:proofErr w:type="spellEnd"/>
      <w:r w:rsidRPr="009C3A4A">
        <w:rPr>
          <w:sz w:val="24"/>
          <w:lang w:eastAsia="cs-CZ"/>
        </w:rPr>
        <w:t xml:space="preserve"> Czech </w:t>
      </w:r>
      <w:proofErr w:type="spellStart"/>
      <w:r w:rsidRPr="009C3A4A">
        <w:rPr>
          <w:sz w:val="24"/>
          <w:lang w:eastAsia="cs-CZ"/>
        </w:rPr>
        <w:t>Republic</w:t>
      </w:r>
      <w:proofErr w:type="spellEnd"/>
      <w:r w:rsidRPr="009C3A4A">
        <w:rPr>
          <w:sz w:val="24"/>
          <w:lang w:eastAsia="cs-CZ"/>
        </w:rPr>
        <w:t xml:space="preserve">, </w:t>
      </w:r>
      <w:proofErr w:type="spellStart"/>
      <w:r w:rsidRPr="009C3A4A">
        <w:rPr>
          <w:sz w:val="24"/>
          <w:lang w:eastAsia="cs-CZ"/>
        </w:rPr>
        <w:t>Slovakia</w:t>
      </w:r>
      <w:proofErr w:type="spellEnd"/>
      <w:r w:rsidRPr="009C3A4A">
        <w:rPr>
          <w:sz w:val="24"/>
          <w:lang w:eastAsia="cs-CZ"/>
        </w:rPr>
        <w:t xml:space="preserve">, </w:t>
      </w:r>
      <w:proofErr w:type="spellStart"/>
      <w:r w:rsidRPr="009C3A4A">
        <w:rPr>
          <w:sz w:val="24"/>
          <w:lang w:eastAsia="cs-CZ"/>
        </w:rPr>
        <w:t>Germany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and</w:t>
      </w:r>
      <w:proofErr w:type="spellEnd"/>
      <w:r w:rsidRPr="009C3A4A">
        <w:rPr>
          <w:sz w:val="24"/>
          <w:lang w:eastAsia="cs-CZ"/>
        </w:rPr>
        <w:t xml:space="preserve"> </w:t>
      </w:r>
      <w:proofErr w:type="spellStart"/>
      <w:r w:rsidRPr="009C3A4A">
        <w:rPr>
          <w:sz w:val="24"/>
          <w:lang w:eastAsia="cs-CZ"/>
        </w:rPr>
        <w:t>Austria</w:t>
      </w:r>
      <w:proofErr w:type="spellEnd"/>
      <w:r w:rsidRPr="009C3A4A">
        <w:rPr>
          <w:sz w:val="24"/>
          <w:lang w:eastAsia="cs-CZ"/>
        </w:rPr>
        <w:t>.</w:t>
      </w:r>
    </w:p>
    <w:p w:rsidR="00E364FD" w:rsidRDefault="00E364FD" w:rsidP="00E364FD">
      <w:pPr>
        <w:spacing w:before="120" w:after="120" w:line="240" w:lineRule="auto"/>
        <w:jc w:val="both"/>
        <w:rPr>
          <w:rFonts w:eastAsia="Times New Roman" w:cs="Times New Roman"/>
          <w:bCs/>
          <w:sz w:val="24"/>
          <w:szCs w:val="24"/>
          <w:lang w:eastAsia="cs-CZ"/>
        </w:rPr>
      </w:pPr>
    </w:p>
    <w:p w:rsidR="00E364FD" w:rsidRPr="00003421" w:rsidRDefault="00457FB0" w:rsidP="00CA3A14">
      <w:pPr>
        <w:spacing w:after="0" w:line="240" w:lineRule="auto"/>
        <w:jc w:val="both"/>
        <w:rPr>
          <w:rFonts w:eastAsia="Times New Roman" w:cs="Times New Roman"/>
          <w:sz w:val="16"/>
          <w:szCs w:val="16"/>
          <w:lang w:eastAsia="cs-CZ"/>
        </w:rPr>
      </w:pPr>
      <w:r>
        <w:rPr>
          <w:rFonts w:eastAsia="Times New Roman" w:cs="Times New Roman"/>
          <w:sz w:val="16"/>
          <w:szCs w:val="16"/>
          <w:lang w:eastAsia="cs-CZ"/>
        </w:rPr>
        <w:object w:dxaOrig="1520" w:dyaOrig="961">
          <v:shape id="_x0000_i1027" type="#_x0000_t75" style="width:76.15pt;height:48.15pt" o:ole="">
            <v:imagedata r:id="rId10" o:title=""/>
          </v:shape>
          <o:OLEObject Type="Embed" ProgID="AcroExch.Document.DC" ShapeID="_x0000_i1027" DrawAspect="Icon" ObjectID="_1601976765" r:id="rId11"/>
        </w:object>
      </w:r>
      <w:r>
        <w:rPr>
          <w:rFonts w:eastAsia="Times New Roman" w:cs="Times New Roman"/>
          <w:sz w:val="16"/>
          <w:szCs w:val="16"/>
          <w:lang w:eastAsia="cs-CZ"/>
        </w:rPr>
        <w:object w:dxaOrig="1520" w:dyaOrig="961">
          <v:shape id="_x0000_i1026" type="#_x0000_t75" style="width:76.15pt;height:48.15pt" o:ole="">
            <v:imagedata r:id="rId12" o:title=""/>
          </v:shape>
          <o:OLEObject Type="Embed" ProgID="AcroExch.Document.DC" ShapeID="_x0000_i1026" DrawAspect="Icon" ObjectID="_1601976766" r:id="rId13"/>
        </w:object>
      </w:r>
    </w:p>
    <w:sectPr w:rsidR="00E364FD" w:rsidRPr="00003421" w:rsidSect="004333C2">
      <w:headerReference w:type="default" r:id="rId14"/>
      <w:footerReference w:type="default" r:id="rId15"/>
      <w:pgSz w:w="11906" w:h="16838"/>
      <w:pgMar w:top="1134" w:right="1247" w:bottom="567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185C" w:rsidRDefault="003F185C" w:rsidP="006B0E56">
      <w:pPr>
        <w:spacing w:after="0" w:line="240" w:lineRule="auto"/>
      </w:pPr>
      <w:r>
        <w:separator/>
      </w:r>
    </w:p>
  </w:endnote>
  <w:endnote w:type="continuationSeparator" w:id="0">
    <w:p w:rsidR="003F185C" w:rsidRDefault="003F185C" w:rsidP="006B0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4FD" w:rsidRPr="004333C2" w:rsidRDefault="001962D6" w:rsidP="00186986">
    <w:pPr>
      <w:pStyle w:val="Zpat"/>
      <w:spacing w:before="120"/>
      <w:ind w:left="2694" w:hanging="1276"/>
    </w:pPr>
    <w:r w:rsidRPr="001962D6">
      <w:rPr>
        <w:b/>
        <w:noProof/>
        <w:color w:val="7030A0"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4097" type="#_x0000_t32" style="position:absolute;left:0;text-align:left;margin-left:-5.7pt;margin-top:.2pt;width:480.35pt;height:.0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"/>
      </w:pict>
    </w:r>
    <w:r w:rsidR="00E364FD" w:rsidRPr="004333C2">
      <w:rPr>
        <w:b/>
        <w:color w:val="7030A0"/>
      </w:rPr>
      <w:t>Hypera s.r.o.</w:t>
    </w:r>
    <w:r w:rsidR="00E364FD" w:rsidRPr="004333C2">
      <w:rPr>
        <w:b/>
        <w:color w:val="7030A0"/>
      </w:rPr>
      <w:tab/>
    </w:r>
    <w:r w:rsidR="00E364FD" w:rsidRPr="004333C2">
      <w:t>|Rašínovo nábřeží 2000/78, 120 00 Praha 2, Czech Republic</w:t>
    </w:r>
    <w:r w:rsidR="00E364FD" w:rsidRPr="004333C2">
      <w:br/>
      <w:t xml:space="preserve">|IČ 252 94 075 </w:t>
    </w:r>
    <w:r w:rsidR="00E364FD" w:rsidRPr="004333C2">
      <w:rPr>
        <w:lang w:val="en-US"/>
      </w:rPr>
      <w:t>|</w:t>
    </w:r>
    <w:r w:rsidR="00E364FD" w:rsidRPr="004333C2">
      <w:t xml:space="preserve"> </w:t>
    </w:r>
    <w:hyperlink r:id="rId1" w:history="1">
      <w:r w:rsidR="00E364FD" w:rsidRPr="004333C2">
        <w:rPr>
          <w:rStyle w:val="Hypertextovodkaz"/>
        </w:rPr>
        <w:t>www.hypera.cz</w:t>
      </w:r>
    </w:hyperlink>
    <w:r w:rsidR="00E364FD" w:rsidRPr="004333C2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185C" w:rsidRDefault="003F185C" w:rsidP="006B0E56">
      <w:pPr>
        <w:spacing w:after="0" w:line="240" w:lineRule="auto"/>
      </w:pPr>
      <w:r>
        <w:separator/>
      </w:r>
    </w:p>
  </w:footnote>
  <w:footnote w:type="continuationSeparator" w:id="0">
    <w:p w:rsidR="003F185C" w:rsidRDefault="003F185C" w:rsidP="006B0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4FD" w:rsidRDefault="00E364FD" w:rsidP="00711ACD">
    <w:pPr>
      <w:pStyle w:val="Zhlav"/>
      <w:jc w:val="right"/>
    </w:pPr>
    <w:r>
      <w:rPr>
        <w:noProof/>
        <w:lang w:val="cs-CZ"/>
      </w:rPr>
      <w:drawing>
        <wp:inline distT="0" distB="0" distL="0" distR="0">
          <wp:extent cx="1711688" cy="1046376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2160" cy="1046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6396D"/>
    <w:multiLevelType w:val="hybridMultilevel"/>
    <w:tmpl w:val="90A48C3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C35A23"/>
    <w:multiLevelType w:val="hybridMultilevel"/>
    <w:tmpl w:val="3B2200A8"/>
    <w:lvl w:ilvl="0" w:tplc="435A4F7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72461C"/>
    <w:multiLevelType w:val="multilevel"/>
    <w:tmpl w:val="AAB45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316407"/>
    <w:multiLevelType w:val="multilevel"/>
    <w:tmpl w:val="6140295E"/>
    <w:lvl w:ilvl="0">
      <w:start w:val="1"/>
      <w:numFmt w:val="bullet"/>
      <w:lvlText w:val="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824289"/>
    <w:multiLevelType w:val="multilevel"/>
    <w:tmpl w:val="B6F8C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FE4EF8"/>
    <w:multiLevelType w:val="hybridMultilevel"/>
    <w:tmpl w:val="65F6E652"/>
    <w:lvl w:ilvl="0" w:tplc="909429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75B71"/>
    <w:multiLevelType w:val="hybridMultilevel"/>
    <w:tmpl w:val="6A9AF82E"/>
    <w:lvl w:ilvl="0" w:tplc="BE1A734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FD6627"/>
    <w:multiLevelType w:val="hybridMultilevel"/>
    <w:tmpl w:val="586A6D26"/>
    <w:lvl w:ilvl="0" w:tplc="17CE81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883969"/>
    <w:multiLevelType w:val="hybridMultilevel"/>
    <w:tmpl w:val="478AEA86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A2F34E7"/>
    <w:multiLevelType w:val="multilevel"/>
    <w:tmpl w:val="8842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4845B0"/>
    <w:multiLevelType w:val="hybridMultilevel"/>
    <w:tmpl w:val="C06ECFE0"/>
    <w:lvl w:ilvl="0" w:tplc="BFA0CDC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4F27E0"/>
    <w:multiLevelType w:val="hybridMultilevel"/>
    <w:tmpl w:val="11DEB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3"/>
  </w:num>
  <w:num w:numId="5">
    <w:abstractNumId w:val="8"/>
  </w:num>
  <w:num w:numId="6">
    <w:abstractNumId w:val="0"/>
  </w:num>
  <w:num w:numId="7">
    <w:abstractNumId w:val="1"/>
  </w:num>
  <w:num w:numId="8">
    <w:abstractNumId w:val="6"/>
  </w:num>
  <w:num w:numId="9">
    <w:abstractNumId w:val="10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C277C7"/>
    <w:rsid w:val="00003421"/>
    <w:rsid w:val="00031D3C"/>
    <w:rsid w:val="0003373C"/>
    <w:rsid w:val="00042258"/>
    <w:rsid w:val="000553D2"/>
    <w:rsid w:val="00065358"/>
    <w:rsid w:val="00071C90"/>
    <w:rsid w:val="00074652"/>
    <w:rsid w:val="00080C89"/>
    <w:rsid w:val="00090678"/>
    <w:rsid w:val="000B1ED4"/>
    <w:rsid w:val="000B2A09"/>
    <w:rsid w:val="000D60D6"/>
    <w:rsid w:val="000E645F"/>
    <w:rsid w:val="000F3A5C"/>
    <w:rsid w:val="0014663D"/>
    <w:rsid w:val="00172187"/>
    <w:rsid w:val="001746DD"/>
    <w:rsid w:val="0018404E"/>
    <w:rsid w:val="00186986"/>
    <w:rsid w:val="001875FD"/>
    <w:rsid w:val="001962D6"/>
    <w:rsid w:val="001F25DC"/>
    <w:rsid w:val="00207C83"/>
    <w:rsid w:val="002315FB"/>
    <w:rsid w:val="0024042B"/>
    <w:rsid w:val="00260B20"/>
    <w:rsid w:val="0027184B"/>
    <w:rsid w:val="002755B8"/>
    <w:rsid w:val="00280916"/>
    <w:rsid w:val="002B6CEE"/>
    <w:rsid w:val="002B6F28"/>
    <w:rsid w:val="002C2046"/>
    <w:rsid w:val="002D2275"/>
    <w:rsid w:val="002D6A49"/>
    <w:rsid w:val="002E45CC"/>
    <w:rsid w:val="002F2582"/>
    <w:rsid w:val="00311934"/>
    <w:rsid w:val="003573E4"/>
    <w:rsid w:val="00367917"/>
    <w:rsid w:val="003700DE"/>
    <w:rsid w:val="0039671D"/>
    <w:rsid w:val="003B6437"/>
    <w:rsid w:val="003B74B0"/>
    <w:rsid w:val="003B7BED"/>
    <w:rsid w:val="003F185C"/>
    <w:rsid w:val="00412161"/>
    <w:rsid w:val="00414E2B"/>
    <w:rsid w:val="004333C2"/>
    <w:rsid w:val="0044212E"/>
    <w:rsid w:val="00457FB0"/>
    <w:rsid w:val="0048156A"/>
    <w:rsid w:val="00494179"/>
    <w:rsid w:val="00496311"/>
    <w:rsid w:val="004A7C75"/>
    <w:rsid w:val="004C4085"/>
    <w:rsid w:val="004D397D"/>
    <w:rsid w:val="004E1168"/>
    <w:rsid w:val="004F466D"/>
    <w:rsid w:val="0050714D"/>
    <w:rsid w:val="0054648D"/>
    <w:rsid w:val="00590A8B"/>
    <w:rsid w:val="005A5459"/>
    <w:rsid w:val="005D1819"/>
    <w:rsid w:val="005F6EE8"/>
    <w:rsid w:val="006019EB"/>
    <w:rsid w:val="00614C44"/>
    <w:rsid w:val="006155D5"/>
    <w:rsid w:val="006318C4"/>
    <w:rsid w:val="00687F2A"/>
    <w:rsid w:val="006A1A84"/>
    <w:rsid w:val="006B0E56"/>
    <w:rsid w:val="006C057B"/>
    <w:rsid w:val="006D106F"/>
    <w:rsid w:val="006D319C"/>
    <w:rsid w:val="006E2CB2"/>
    <w:rsid w:val="00711ACD"/>
    <w:rsid w:val="00715145"/>
    <w:rsid w:val="007274A1"/>
    <w:rsid w:val="00736906"/>
    <w:rsid w:val="00740480"/>
    <w:rsid w:val="00744B07"/>
    <w:rsid w:val="00752E3E"/>
    <w:rsid w:val="00755489"/>
    <w:rsid w:val="00756AF3"/>
    <w:rsid w:val="00764A18"/>
    <w:rsid w:val="007C7ABE"/>
    <w:rsid w:val="007C7D0F"/>
    <w:rsid w:val="0082355D"/>
    <w:rsid w:val="0087254A"/>
    <w:rsid w:val="00892880"/>
    <w:rsid w:val="008B6E63"/>
    <w:rsid w:val="008C363A"/>
    <w:rsid w:val="008E6430"/>
    <w:rsid w:val="008F1CCF"/>
    <w:rsid w:val="00914674"/>
    <w:rsid w:val="00921C7C"/>
    <w:rsid w:val="009241DF"/>
    <w:rsid w:val="00933E5E"/>
    <w:rsid w:val="00946CFA"/>
    <w:rsid w:val="00951CB9"/>
    <w:rsid w:val="009527FE"/>
    <w:rsid w:val="00970CB2"/>
    <w:rsid w:val="00985BC9"/>
    <w:rsid w:val="009915C8"/>
    <w:rsid w:val="009B6737"/>
    <w:rsid w:val="009C3A4A"/>
    <w:rsid w:val="009E2E7B"/>
    <w:rsid w:val="00A22AE1"/>
    <w:rsid w:val="00A45767"/>
    <w:rsid w:val="00A4664A"/>
    <w:rsid w:val="00A520E6"/>
    <w:rsid w:val="00A52232"/>
    <w:rsid w:val="00A57EA1"/>
    <w:rsid w:val="00A94EF3"/>
    <w:rsid w:val="00AA3BCE"/>
    <w:rsid w:val="00AC7DBB"/>
    <w:rsid w:val="00AE15B0"/>
    <w:rsid w:val="00AF0835"/>
    <w:rsid w:val="00B141F6"/>
    <w:rsid w:val="00B31F47"/>
    <w:rsid w:val="00B44328"/>
    <w:rsid w:val="00B61E0B"/>
    <w:rsid w:val="00B77546"/>
    <w:rsid w:val="00B91C19"/>
    <w:rsid w:val="00BB6FF3"/>
    <w:rsid w:val="00BD54C4"/>
    <w:rsid w:val="00BF0137"/>
    <w:rsid w:val="00BF796A"/>
    <w:rsid w:val="00C14E61"/>
    <w:rsid w:val="00C277C7"/>
    <w:rsid w:val="00C36A55"/>
    <w:rsid w:val="00C37A8E"/>
    <w:rsid w:val="00C52B28"/>
    <w:rsid w:val="00C53D29"/>
    <w:rsid w:val="00C62B55"/>
    <w:rsid w:val="00C95391"/>
    <w:rsid w:val="00CA3A14"/>
    <w:rsid w:val="00CB36C1"/>
    <w:rsid w:val="00CB54A3"/>
    <w:rsid w:val="00CC39BE"/>
    <w:rsid w:val="00CC5A13"/>
    <w:rsid w:val="00CF5311"/>
    <w:rsid w:val="00CF71D3"/>
    <w:rsid w:val="00D46E18"/>
    <w:rsid w:val="00D47ABA"/>
    <w:rsid w:val="00D64F8E"/>
    <w:rsid w:val="00D67EA4"/>
    <w:rsid w:val="00D71ACF"/>
    <w:rsid w:val="00D86813"/>
    <w:rsid w:val="00DA27A7"/>
    <w:rsid w:val="00DA6D80"/>
    <w:rsid w:val="00DB19BC"/>
    <w:rsid w:val="00DD3A14"/>
    <w:rsid w:val="00DF0661"/>
    <w:rsid w:val="00DF2356"/>
    <w:rsid w:val="00DF4980"/>
    <w:rsid w:val="00E15666"/>
    <w:rsid w:val="00E364FD"/>
    <w:rsid w:val="00E43ED5"/>
    <w:rsid w:val="00E526FD"/>
    <w:rsid w:val="00E62F98"/>
    <w:rsid w:val="00E71125"/>
    <w:rsid w:val="00E7122D"/>
    <w:rsid w:val="00F2546B"/>
    <w:rsid w:val="00F36313"/>
    <w:rsid w:val="00F60F5F"/>
    <w:rsid w:val="00F64705"/>
    <w:rsid w:val="00F9541B"/>
    <w:rsid w:val="00FD03A5"/>
    <w:rsid w:val="00FD3296"/>
    <w:rsid w:val="00FE3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96311"/>
  </w:style>
  <w:style w:type="paragraph" w:styleId="Nadpis2">
    <w:name w:val="heading 2"/>
    <w:basedOn w:val="Normln"/>
    <w:link w:val="Nadpis2Char"/>
    <w:uiPriority w:val="9"/>
    <w:qFormat/>
    <w:rsid w:val="00C277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C277C7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277C7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C27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277C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27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77C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D106F"/>
    <w:pPr>
      <w:ind w:left="720"/>
      <w:contextualSpacing/>
    </w:pPr>
  </w:style>
  <w:style w:type="paragraph" w:styleId="Zhlav">
    <w:name w:val="header"/>
    <w:basedOn w:val="Normln"/>
    <w:link w:val="ZhlavChar"/>
    <w:rsid w:val="009915C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cs-CZ"/>
    </w:rPr>
  </w:style>
  <w:style w:type="character" w:customStyle="1" w:styleId="ZhlavChar">
    <w:name w:val="Záhlaví Char"/>
    <w:basedOn w:val="Standardnpsmoodstavce"/>
    <w:link w:val="Zhlav"/>
    <w:rsid w:val="009915C8"/>
    <w:rPr>
      <w:rFonts w:ascii="Times New Roman" w:eastAsia="Times New Roman" w:hAnsi="Times New Roman" w:cs="Times New Roman"/>
      <w:sz w:val="24"/>
      <w:szCs w:val="24"/>
      <w:lang w:val="en-US" w:eastAsia="cs-CZ"/>
    </w:rPr>
  </w:style>
  <w:style w:type="paragraph" w:styleId="Zpat">
    <w:name w:val="footer"/>
    <w:basedOn w:val="Normln"/>
    <w:link w:val="ZpatChar"/>
    <w:uiPriority w:val="99"/>
    <w:unhideWhenUsed/>
    <w:rsid w:val="006B0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0E56"/>
  </w:style>
  <w:style w:type="table" w:styleId="Mkatabulky">
    <w:name w:val="Table Grid"/>
    <w:basedOn w:val="Normlntabulka"/>
    <w:uiPriority w:val="59"/>
    <w:rsid w:val="00260B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mezer">
    <w:name w:val="No Spacing"/>
    <w:uiPriority w:val="1"/>
    <w:qFormat/>
    <w:rsid w:val="004D397D"/>
    <w:pPr>
      <w:spacing w:after="0" w:line="240" w:lineRule="auto"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700D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311"/>
  </w:style>
  <w:style w:type="paragraph" w:styleId="Heading2">
    <w:name w:val="heading 2"/>
    <w:basedOn w:val="Normal"/>
    <w:link w:val="Heading2Char"/>
    <w:uiPriority w:val="9"/>
    <w:qFormat/>
    <w:rsid w:val="00C277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277C7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unhideWhenUsed/>
    <w:rsid w:val="00C277C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27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trong">
    <w:name w:val="Strong"/>
    <w:basedOn w:val="DefaultParagraphFont"/>
    <w:uiPriority w:val="22"/>
    <w:qFormat/>
    <w:rsid w:val="00C277C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7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7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106F"/>
    <w:pPr>
      <w:ind w:left="720"/>
      <w:contextualSpacing/>
    </w:pPr>
  </w:style>
  <w:style w:type="paragraph" w:styleId="Header">
    <w:name w:val="header"/>
    <w:basedOn w:val="Normal"/>
    <w:link w:val="HeaderChar"/>
    <w:rsid w:val="009915C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cs-CZ"/>
    </w:rPr>
  </w:style>
  <w:style w:type="character" w:customStyle="1" w:styleId="HeaderChar">
    <w:name w:val="Header Char"/>
    <w:basedOn w:val="DefaultParagraphFont"/>
    <w:link w:val="Header"/>
    <w:rsid w:val="009915C8"/>
    <w:rPr>
      <w:rFonts w:ascii="Times New Roman" w:eastAsia="Times New Roman" w:hAnsi="Times New Roman" w:cs="Times New Roman"/>
      <w:sz w:val="24"/>
      <w:szCs w:val="24"/>
      <w:lang w:val="en-US" w:eastAsia="cs-CZ"/>
    </w:rPr>
  </w:style>
  <w:style w:type="paragraph" w:styleId="Footer">
    <w:name w:val="footer"/>
    <w:basedOn w:val="Normal"/>
    <w:link w:val="FooterChar"/>
    <w:uiPriority w:val="99"/>
    <w:unhideWhenUsed/>
    <w:rsid w:val="006B0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0E56"/>
  </w:style>
  <w:style w:type="table" w:styleId="TableGrid">
    <w:name w:val="Table Grid"/>
    <w:basedOn w:val="TableNormal"/>
    <w:uiPriority w:val="59"/>
    <w:rsid w:val="00260B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D397D"/>
    <w:pPr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700D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7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0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2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53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82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40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083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3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ypera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B13E43-9763-446B-9E47-918B14D69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207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Rychlodrak</dc:creator>
  <cp:lastModifiedBy>Kamil Slavik</cp:lastModifiedBy>
  <cp:revision>3</cp:revision>
  <cp:lastPrinted>2018-04-25T13:39:00Z</cp:lastPrinted>
  <dcterms:created xsi:type="dcterms:W3CDTF">2018-10-25T10:35:00Z</dcterms:created>
  <dcterms:modified xsi:type="dcterms:W3CDTF">2018-10-25T10:46:00Z</dcterms:modified>
</cp:coreProperties>
</file>